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Next w:val="0"/>
        <w:keepLines w:val="0"/>
        <w:pBdr>
          <w:top w:color="0f172a" w:space="0" w:sz="0" w:val="none"/>
          <w:left w:color="0f172a" w:space="0" w:sz="0" w:val="none"/>
          <w:bottom w:color="0f172a" w:space="0" w:sz="0" w:val="none"/>
          <w:right w:color="0f172a" w:space="0" w:sz="0" w:val="none"/>
          <w:between w:color="0f172a" w:space="0" w:sz="0" w:val="none"/>
        </w:pBdr>
        <w:shd w:fill="f8fafc" w:val="clear"/>
        <w:spacing w:after="0" w:before="0" w:line="360" w:lineRule="auto"/>
        <w:jc w:val="both"/>
        <w:rPr>
          <w:b w:val="1"/>
          <w:sz w:val="40"/>
          <w:szCs w:val="40"/>
        </w:rPr>
      </w:pPr>
      <w:bookmarkStart w:colFirst="0" w:colLast="0" w:name="_rdxydyh7vgx2" w:id="0"/>
      <w:bookmarkEnd w:id="0"/>
      <w:r w:rsidDel="00000000" w:rsidR="00000000" w:rsidRPr="00000000">
        <w:rPr>
          <w:b w:val="1"/>
          <w:sz w:val="40"/>
          <w:szCs w:val="40"/>
          <w:rtl w:val="0"/>
        </w:rPr>
        <w:t xml:space="preserve">Create AWS Glue Job For Converting Json to Parquet File</w:t>
      </w:r>
    </w:p>
    <w:p w:rsidR="00000000" w:rsidDel="00000000" w:rsidP="00000000" w:rsidRDefault="00000000" w:rsidRPr="00000000" w14:paraId="0000000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spacing w:before="0" w:line="360" w:lineRule="auto"/>
        <w:jc w:val="both"/>
        <w:rPr/>
      </w:pPr>
      <w:bookmarkStart w:colFirst="0" w:colLast="0" w:name="_g0poe8n2d0eg" w:id="1"/>
      <w:bookmarkEnd w:id="1"/>
      <w:r w:rsidDel="00000000" w:rsidR="00000000" w:rsidRPr="00000000">
        <w:rPr>
          <w:b w:val="1"/>
          <w:sz w:val="32"/>
          <w:szCs w:val="32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This exercise demonstrates how to create an AWS Glue job to convert JSON files into Parquet format, optimizing data storage and query performance. Using AWS Glue, you will configure a job to transform and load data efficiently, leveraging the service's managed ETL capabilities for seamless data integration.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spacing w:before="0" w:line="360" w:lineRule="auto"/>
        <w:jc w:val="both"/>
        <w:rPr>
          <w:b w:val="1"/>
          <w:sz w:val="32"/>
          <w:szCs w:val="32"/>
        </w:rPr>
      </w:pPr>
      <w:bookmarkStart w:colFirst="0" w:colLast="0" w:name="_pme08ydvsi0y" w:id="2"/>
      <w:bookmarkEnd w:id="2"/>
      <w:r w:rsidDel="00000000" w:rsidR="00000000" w:rsidRPr="00000000">
        <w:rPr>
          <w:b w:val="1"/>
          <w:sz w:val="32"/>
          <w:szCs w:val="32"/>
          <w:rtl w:val="0"/>
        </w:rPr>
        <w:t xml:space="preserve">Let’s get Started</w:t>
      </w:r>
    </w:p>
    <w:p w:rsidR="00000000" w:rsidDel="00000000" w:rsidP="00000000" w:rsidRDefault="00000000" w:rsidRPr="00000000" w14:paraId="00000007">
      <w:pPr>
        <w:spacing w:after="240" w:before="240"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Access AWS Glue Console:</w:t>
      </w:r>
    </w:p>
    <w:p w:rsidR="00000000" w:rsidDel="00000000" w:rsidP="00000000" w:rsidRDefault="00000000" w:rsidRPr="00000000" w14:paraId="00000008">
      <w:pPr>
        <w:numPr>
          <w:ilvl w:val="0"/>
          <w:numId w:val="27"/>
        </w:numPr>
        <w:spacing w:after="240" w:before="240" w:line="36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Navigate to the AWS Glue Console using the provided URL, which directs you to the specific data catalog table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tbl_customer_orders_with_addresses_json</w:t>
      </w:r>
      <w:r w:rsidDel="00000000" w:rsidR="00000000" w:rsidRPr="00000000">
        <w:rPr>
          <w:rtl w:val="0"/>
        </w:rPr>
        <w:t xml:space="preserve">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db_aws_training_exercises</w:t>
      </w:r>
      <w:r w:rsidDel="00000000" w:rsidR="00000000" w:rsidRPr="00000000">
        <w:rPr>
          <w:rtl w:val="0"/>
        </w:rPr>
        <w:t xml:space="preserve"> database within the AWS region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us-west-2: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https://us-west-2.console.aws.amazon.com/glue/home?region=us-west-2#/v2/data-catalog/tables/view/tbl_customer_orders_with_addresses_json?database=db_aws_training_exercises&amp;catalogId=786461327180&amp;versionId=latest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Initiate Job Creation: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Click on "</w:t>
      </w:r>
      <w:r w:rsidDel="00000000" w:rsidR="00000000" w:rsidRPr="00000000">
        <w:rPr>
          <w:b w:val="1"/>
          <w:rtl w:val="0"/>
        </w:rPr>
        <w:t xml:space="preserve">Data Integration and ETL</w:t>
      </w:r>
      <w:r w:rsidDel="00000000" w:rsidR="00000000" w:rsidRPr="00000000">
        <w:rPr>
          <w:rtl w:val="0"/>
        </w:rPr>
        <w:t xml:space="preserve">" to access ETL features and then select "</w:t>
      </w:r>
      <w:r w:rsidDel="00000000" w:rsidR="00000000" w:rsidRPr="00000000">
        <w:rPr>
          <w:b w:val="1"/>
          <w:rtl w:val="0"/>
        </w:rPr>
        <w:t xml:space="preserve">ETL jobs</w:t>
      </w:r>
      <w:r w:rsidDel="00000000" w:rsidR="00000000" w:rsidRPr="00000000">
        <w:rPr>
          <w:rtl w:val="0"/>
        </w:rPr>
        <w:t xml:space="preserve">" to view existing jobs or create a new one.</w:t>
      </w:r>
    </w:p>
    <w:p w:rsidR="00000000" w:rsidDel="00000000" w:rsidP="00000000" w:rsidRDefault="00000000" w:rsidRPr="00000000" w14:paraId="0000000B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0525" cy="2456749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456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Click "</w:t>
      </w:r>
      <w:r w:rsidDel="00000000" w:rsidR="00000000" w:rsidRPr="00000000">
        <w:rPr>
          <w:b w:val="1"/>
          <w:rtl w:val="0"/>
        </w:rPr>
        <w:t xml:space="preserve">Create job from a blank graph</w:t>
      </w:r>
      <w:r w:rsidDel="00000000" w:rsidR="00000000" w:rsidRPr="00000000">
        <w:rPr>
          <w:rtl w:val="0"/>
        </w:rPr>
        <w:t xml:space="preserve">" to start configuring a new Glue job from scratch, allowing for custom job setup.</w:t>
      </w:r>
    </w:p>
    <w:p w:rsidR="00000000" w:rsidDel="00000000" w:rsidP="00000000" w:rsidRDefault="00000000" w:rsidRPr="00000000" w14:paraId="0000000D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05313" cy="191320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191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Specify Data Source:</w:t>
      </w:r>
    </w:p>
    <w:p w:rsidR="00000000" w:rsidDel="00000000" w:rsidP="00000000" w:rsidRDefault="00000000" w:rsidRPr="00000000" w14:paraId="00000010">
      <w:pPr>
        <w:numPr>
          <w:ilvl w:val="0"/>
          <w:numId w:val="21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Choose "</w:t>
      </w:r>
      <w:r w:rsidDel="00000000" w:rsidR="00000000" w:rsidRPr="00000000">
        <w:rPr>
          <w:b w:val="1"/>
          <w:rtl w:val="0"/>
        </w:rPr>
        <w:t xml:space="preserve">AWS Glue Data Catalog table as the data source</w:t>
      </w:r>
      <w:r w:rsidDel="00000000" w:rsidR="00000000" w:rsidRPr="00000000">
        <w:rPr>
          <w:rtl w:val="0"/>
        </w:rPr>
        <w:t xml:space="preserve">" to use tables defined in the Glue Data Catalog.</w:t>
      </w:r>
    </w:p>
    <w:p w:rsidR="00000000" w:rsidDel="00000000" w:rsidP="00000000" w:rsidRDefault="00000000" w:rsidRPr="00000000" w14:paraId="00000011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95813" cy="2467303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467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1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Select "</w:t>
      </w:r>
      <w:r w:rsidDel="00000000" w:rsidR="00000000" w:rsidRPr="00000000">
        <w:rPr>
          <w:b w:val="1"/>
          <w:rtl w:val="0"/>
        </w:rPr>
        <w:t xml:space="preserve">Data source - Data Catalog</w:t>
      </w:r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013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0038" cy="2390935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390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30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Navigate through the catalog, and select the database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db_aws_training_exercises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4388" cy="2638272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638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Then select the table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tbl_customer_orders_with_addresses_json</w:t>
      </w:r>
      <w:r w:rsidDel="00000000" w:rsidR="00000000" w:rsidRPr="00000000">
        <w:rPr>
          <w:rtl w:val="0"/>
        </w:rPr>
        <w:t xml:space="preserve">. This table contains your JSON data</w:t>
      </w:r>
    </w:p>
    <w:p w:rsidR="00000000" w:rsidDel="00000000" w:rsidP="00000000" w:rsidRDefault="00000000" w:rsidRPr="00000000" w14:paraId="00000019">
      <w:pPr>
        <w:spacing w:after="240" w:before="240" w:line="36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48138" cy="2120602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120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8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on the expand icon, present on the top right corner of the page.</w:t>
      </w:r>
    </w:p>
    <w:p w:rsidR="00000000" w:rsidDel="00000000" w:rsidP="00000000" w:rsidRDefault="00000000" w:rsidRPr="00000000" w14:paraId="0000001B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57713" cy="2271552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271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on the Data Preview icon available on the top right corner of the page.</w:t>
      </w:r>
    </w:p>
    <w:p w:rsidR="00000000" w:rsidDel="00000000" w:rsidP="00000000" w:rsidRDefault="00000000" w:rsidRPr="00000000" w14:paraId="0000001D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2450" cy="210316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103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 Job Properties: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Assign the role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role_Glue_Training</w:t>
      </w:r>
      <w:r w:rsidDel="00000000" w:rsidR="00000000" w:rsidRPr="00000000">
        <w:rPr>
          <w:rtl w:val="0"/>
        </w:rPr>
        <w:t xml:space="preserve"> to the job, which should have necessary permissions for Glue operations and access to your S3 resources.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5338" cy="2450276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450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Define Transformation: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+</w:t>
      </w:r>
      <w:r w:rsidDel="00000000" w:rsidR="00000000" w:rsidRPr="00000000">
        <w:rPr>
          <w:rtl w:val="0"/>
        </w:rPr>
        <w:t xml:space="preserve"> icon present on the top left corner of the page to add the transformation</w:t>
      </w:r>
    </w:p>
    <w:p w:rsidR="00000000" w:rsidDel="00000000" w:rsidP="00000000" w:rsidRDefault="00000000" w:rsidRPr="00000000" w14:paraId="00000024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70681" cy="2409478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0681" cy="2409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Click "</w:t>
      </w:r>
      <w:r w:rsidDel="00000000" w:rsidR="00000000" w:rsidRPr="00000000">
        <w:rPr>
          <w:b w:val="1"/>
          <w:rtl w:val="0"/>
        </w:rPr>
        <w:t xml:space="preserve">Add Transforms</w:t>
      </w:r>
      <w:r w:rsidDel="00000000" w:rsidR="00000000" w:rsidRPr="00000000">
        <w:rPr>
          <w:rtl w:val="0"/>
        </w:rPr>
        <w:t xml:space="preserve">" to add data transformation steps. Here, you would define the conversion from JSON to Parquet format.</w:t>
      </w:r>
    </w:p>
    <w:p w:rsidR="00000000" w:rsidDel="00000000" w:rsidP="00000000" w:rsidRDefault="00000000" w:rsidRPr="00000000" w14:paraId="00000026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3863" cy="1499493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499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Set the Target:</w:t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Go to </w:t>
      </w:r>
      <w:r w:rsidDel="00000000" w:rsidR="00000000" w:rsidRPr="00000000">
        <w:rPr>
          <w:b w:val="1"/>
          <w:rtl w:val="0"/>
        </w:rPr>
        <w:t xml:space="preserve">Targets</w:t>
      </w:r>
      <w:r w:rsidDel="00000000" w:rsidR="00000000" w:rsidRPr="00000000">
        <w:rPr>
          <w:rtl w:val="0"/>
        </w:rPr>
        <w:t xml:space="preserve"> section</w:t>
      </w:r>
    </w:p>
    <w:p w:rsidR="00000000" w:rsidDel="00000000" w:rsidP="00000000" w:rsidRDefault="00000000" w:rsidRPr="00000000" w14:paraId="0000002A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6688" cy="2708481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708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Select "</w:t>
      </w:r>
      <w:r w:rsidDel="00000000" w:rsidR="00000000" w:rsidRPr="00000000">
        <w:rPr>
          <w:b w:val="1"/>
          <w:rtl w:val="0"/>
        </w:rPr>
        <w:t xml:space="preserve">S3 bucket” </w:t>
      </w:r>
      <w:r w:rsidDel="00000000" w:rsidR="00000000" w:rsidRPr="00000000">
        <w:rPr>
          <w:rtl w:val="0"/>
        </w:rPr>
        <w:t xml:space="preserve">by specifying a bucket path as the data target to define where the transformed Parquet files will be stored.</w:t>
      </w:r>
    </w:p>
    <w:p w:rsidR="00000000" w:rsidDel="00000000" w:rsidP="00000000" w:rsidRDefault="00000000" w:rsidRPr="00000000" w14:paraId="0000002C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14738" cy="3157102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157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Now click on the “S3 bucket” card.</w:t>
      </w:r>
    </w:p>
    <w:p w:rsidR="00000000" w:rsidDel="00000000" w:rsidP="00000000" w:rsidRDefault="00000000" w:rsidRPr="00000000" w14:paraId="0000002E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33863" cy="2300127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300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From “</w:t>
      </w:r>
      <w:r w:rsidDel="00000000" w:rsidR="00000000" w:rsidRPr="00000000">
        <w:rPr>
          <w:b w:val="1"/>
          <w:rtl w:val="0"/>
        </w:rPr>
        <w:t xml:space="preserve">Data Target Properties</w:t>
      </w:r>
      <w:r w:rsidDel="00000000" w:rsidR="00000000" w:rsidRPr="00000000">
        <w:rPr>
          <w:rtl w:val="0"/>
        </w:rPr>
        <w:t xml:space="preserve">” tab, select</w:t>
      </w:r>
      <w:r w:rsidDel="00000000" w:rsidR="00000000" w:rsidRPr="00000000">
        <w:rPr>
          <w:b w:val="1"/>
          <w:rtl w:val="0"/>
        </w:rPr>
        <w:t xml:space="preserve"> AWS Glue Data Catalog</w:t>
      </w:r>
      <w:r w:rsidDel="00000000" w:rsidR="00000000" w:rsidRPr="00000000">
        <w:rPr>
          <w:rtl w:val="0"/>
        </w:rPr>
        <w:t xml:space="preserve"> as </w:t>
      </w:r>
      <w:r w:rsidDel="00000000" w:rsidR="00000000" w:rsidRPr="00000000">
        <w:rPr>
          <w:b w:val="1"/>
          <w:rtl w:val="0"/>
        </w:rPr>
        <w:t xml:space="preserve">Node Parents</w:t>
      </w:r>
    </w:p>
    <w:p w:rsidR="00000000" w:rsidDel="00000000" w:rsidP="00000000" w:rsidRDefault="00000000" w:rsidRPr="00000000" w14:paraId="00000030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6713" cy="2322627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322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Navigate to and select the S3 bucket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awstrainingjune01</w:t>
      </w:r>
      <w:r w:rsidDel="00000000" w:rsidR="00000000" w:rsidRPr="00000000">
        <w:rPr>
          <w:rtl w:val="0"/>
        </w:rPr>
        <w:t xml:space="preserve"> and specify the path where you want the Parquet files to be output.</w:t>
      </w:r>
    </w:p>
    <w:p w:rsidR="00000000" w:rsidDel="00000000" w:rsidP="00000000" w:rsidRDefault="00000000" w:rsidRPr="00000000" w14:paraId="00000032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0525" cy="2424607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424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89857" cy="2104014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9857" cy="2104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1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Select </w:t>
      </w:r>
      <w:r w:rsidDel="00000000" w:rsidR="00000000" w:rsidRPr="00000000">
        <w:rPr>
          <w:b w:val="1"/>
          <w:rtl w:val="0"/>
        </w:rPr>
        <w:t xml:space="preserve">Output_Data/ </w:t>
      </w:r>
    </w:p>
    <w:p w:rsidR="00000000" w:rsidDel="00000000" w:rsidP="00000000" w:rsidRDefault="00000000" w:rsidRPr="00000000" w14:paraId="00000035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4413" cy="2474058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474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4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on the “</w:t>
      </w:r>
      <w:r w:rsidDel="00000000" w:rsidR="00000000" w:rsidRPr="00000000">
        <w:rPr>
          <w:b w:val="1"/>
          <w:rtl w:val="0"/>
        </w:rPr>
        <w:t xml:space="preserve">Choose</w:t>
      </w:r>
      <w:r w:rsidDel="00000000" w:rsidR="00000000" w:rsidRPr="00000000">
        <w:rPr>
          <w:rtl w:val="0"/>
        </w:rPr>
        <w:t xml:space="preserve">” button, present on the bottom right corner of the page</w:t>
      </w:r>
    </w:p>
    <w:p w:rsidR="00000000" w:rsidDel="00000000" w:rsidP="00000000" w:rsidRDefault="00000000" w:rsidRPr="00000000" w14:paraId="00000037">
      <w:pPr>
        <w:spacing w:after="240" w:before="240"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Goto </w:t>
      </w:r>
      <w:r w:rsidDel="00000000" w:rsidR="00000000" w:rsidRPr="00000000">
        <w:rPr>
          <w:b w:val="1"/>
          <w:rtl w:val="0"/>
        </w:rPr>
        <w:t xml:space="preserve">Output Schema</w:t>
      </w:r>
      <w:r w:rsidDel="00000000" w:rsidR="00000000" w:rsidRPr="00000000">
        <w:rPr>
          <w:rtl w:val="0"/>
        </w:rPr>
        <w:t xml:space="preserve"> tab, present on the bottom of the page</w:t>
      </w:r>
    </w:p>
    <w:p w:rsidR="00000000" w:rsidDel="00000000" w:rsidP="00000000" w:rsidRDefault="00000000" w:rsidRPr="00000000" w14:paraId="00000039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5263" cy="2002631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002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2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b w:val="1"/>
          <w:rtl w:val="0"/>
        </w:rPr>
        <w:t xml:space="preserve">Actions</w:t>
      </w:r>
      <w:r w:rsidDel="00000000" w:rsidR="00000000" w:rsidRPr="00000000">
        <w:rPr>
          <w:rtl w:val="0"/>
        </w:rPr>
        <w:t xml:space="preserve"> dropdown, present on the top of the page.</w:t>
      </w:r>
    </w:p>
    <w:p w:rsidR="00000000" w:rsidDel="00000000" w:rsidP="00000000" w:rsidRDefault="00000000" w:rsidRPr="00000000" w14:paraId="0000003C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4775" cy="2189907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89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on “</w:t>
      </w:r>
      <w:r w:rsidDel="00000000" w:rsidR="00000000" w:rsidRPr="00000000">
        <w:rPr>
          <w:b w:val="1"/>
          <w:rtl w:val="0"/>
        </w:rPr>
        <w:t xml:space="preserve">Job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3E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3388" cy="2414107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414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33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on </w:t>
      </w:r>
      <w:r w:rsidDel="00000000" w:rsidR="00000000" w:rsidRPr="00000000">
        <w:rPr>
          <w:b w:val="1"/>
          <w:rtl w:val="0"/>
        </w:rPr>
        <w:t xml:space="preserve">Job details </w:t>
      </w:r>
      <w:r w:rsidDel="00000000" w:rsidR="00000000" w:rsidRPr="00000000">
        <w:rPr>
          <w:rtl w:val="0"/>
        </w:rPr>
        <w:t xml:space="preserve">tab</w:t>
      </w:r>
    </w:p>
    <w:p w:rsidR="00000000" w:rsidDel="00000000" w:rsidP="00000000" w:rsidRDefault="00000000" w:rsidRPr="00000000" w14:paraId="00000040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33775" cy="1974526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974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Rename the job as "</w:t>
      </w:r>
      <w:r w:rsidDel="00000000" w:rsidR="00000000" w:rsidRPr="00000000">
        <w:rPr>
          <w:b w:val="1"/>
          <w:rtl w:val="0"/>
        </w:rPr>
        <w:t xml:space="preserve">job_json_2_parquet</w:t>
      </w:r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042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9513" cy="2079546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079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2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the "</w:t>
      </w:r>
      <w:r w:rsidDel="00000000" w:rsidR="00000000" w:rsidRPr="00000000">
        <w:rPr>
          <w:b w:val="1"/>
          <w:rtl w:val="0"/>
        </w:rPr>
        <w:t xml:space="preserve">Requested number of workers</w:t>
      </w:r>
      <w:r w:rsidDel="00000000" w:rsidR="00000000" w:rsidRPr="00000000">
        <w:rPr>
          <w:rtl w:val="0"/>
        </w:rPr>
        <w:t xml:space="preserve">" field and change it as 5.</w:t>
      </w:r>
    </w:p>
    <w:p w:rsidR="00000000" w:rsidDel="00000000" w:rsidP="00000000" w:rsidRDefault="00000000" w:rsidRPr="00000000" w14:paraId="00000044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0963" cy="2172757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172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b w:val="1"/>
          <w:rtl w:val="0"/>
        </w:rPr>
        <w:t xml:space="preserve"> Number of Retries </w:t>
      </w:r>
      <w:r w:rsidDel="00000000" w:rsidR="00000000" w:rsidRPr="00000000">
        <w:rPr>
          <w:rtl w:val="0"/>
        </w:rPr>
        <w:t xml:space="preserve">and change it to </w:t>
      </w:r>
      <w:r w:rsidDel="00000000" w:rsidR="00000000" w:rsidRPr="00000000">
        <w:rPr>
          <w:b w:val="1"/>
          <w:rtl w:val="0"/>
        </w:rPr>
        <w:t xml:space="preserve">2</w:t>
      </w:r>
    </w:p>
    <w:p w:rsidR="00000000" w:rsidDel="00000000" w:rsidP="00000000" w:rsidRDefault="00000000" w:rsidRPr="00000000" w14:paraId="00000046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76638" cy="20208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0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the "</w:t>
      </w:r>
      <w:r w:rsidDel="00000000" w:rsidR="00000000" w:rsidRPr="00000000">
        <w:rPr>
          <w:b w:val="1"/>
          <w:rtl w:val="0"/>
        </w:rPr>
        <w:t xml:space="preserve">Script filename</w:t>
      </w:r>
      <w:r w:rsidDel="00000000" w:rsidR="00000000" w:rsidRPr="00000000">
        <w:rPr>
          <w:rtl w:val="0"/>
        </w:rPr>
        <w:t xml:space="preserve">" field and change it to</w:t>
      </w:r>
      <w:r w:rsidDel="00000000" w:rsidR="00000000" w:rsidRPr="00000000">
        <w:rPr>
          <w:b w:val="1"/>
          <w:rtl w:val="0"/>
        </w:rPr>
        <w:t xml:space="preserve"> _2_parquet_file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8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2296" cy="2118013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2296" cy="211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9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Set the </w:t>
      </w:r>
      <w:r w:rsidDel="00000000" w:rsidR="00000000" w:rsidRPr="00000000">
        <w:rPr>
          <w:b w:val="1"/>
          <w:rtl w:val="0"/>
        </w:rPr>
        <w:t xml:space="preserve">script path</w:t>
      </w:r>
      <w:r w:rsidDel="00000000" w:rsidR="00000000" w:rsidRPr="00000000">
        <w:rPr>
          <w:rtl w:val="0"/>
        </w:rPr>
        <w:t xml:space="preserve"> field</w:t>
      </w:r>
    </w:p>
    <w:p w:rsidR="00000000" w:rsidDel="00000000" w:rsidP="00000000" w:rsidRDefault="00000000" w:rsidRPr="00000000" w14:paraId="0000004A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62388" cy="2205852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2205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2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Set the </w:t>
      </w:r>
      <w:r w:rsidDel="00000000" w:rsidR="00000000" w:rsidRPr="00000000">
        <w:rPr>
          <w:b w:val="1"/>
          <w:rtl w:val="0"/>
        </w:rPr>
        <w:t xml:space="preserve">Spark UI logs path</w:t>
      </w:r>
    </w:p>
    <w:p w:rsidR="00000000" w:rsidDel="00000000" w:rsidP="00000000" w:rsidRDefault="00000000" w:rsidRPr="00000000" w14:paraId="0000004C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5238" cy="2122152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122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8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the "</w:t>
      </w:r>
      <w:r w:rsidDel="00000000" w:rsidR="00000000" w:rsidRPr="00000000">
        <w:rPr>
          <w:b w:val="1"/>
          <w:rtl w:val="0"/>
        </w:rPr>
        <w:t xml:space="preserve">Maximum concurrency</w:t>
      </w:r>
      <w:r w:rsidDel="00000000" w:rsidR="00000000" w:rsidRPr="00000000">
        <w:rPr>
          <w:rtl w:val="0"/>
        </w:rPr>
        <w:t xml:space="preserve">" field and set it as </w:t>
      </w:r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E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4788" cy="2322658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322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spacing w:after="240" w:before="240" w:line="360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Configure the </w:t>
      </w:r>
      <w:r w:rsidDel="00000000" w:rsidR="00000000" w:rsidRPr="00000000">
        <w:rPr>
          <w:b w:val="1"/>
          <w:rtl w:val="0"/>
        </w:rPr>
        <w:t xml:space="preserve">Temporary path</w:t>
      </w:r>
    </w:p>
    <w:p w:rsidR="00000000" w:rsidDel="00000000" w:rsidP="00000000" w:rsidRDefault="00000000" w:rsidRPr="00000000" w14:paraId="00000050">
      <w:pPr>
        <w:spacing w:after="240" w:before="240" w:line="36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5263" cy="2329984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329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4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b w:val="1"/>
          <w:rtl w:val="0"/>
        </w:rPr>
        <w:t xml:space="preserve">Save</w:t>
      </w:r>
      <w:r w:rsidDel="00000000" w:rsidR="00000000" w:rsidRPr="00000000">
        <w:rPr>
          <w:rtl w:val="0"/>
        </w:rPr>
        <w:t xml:space="preserve"> button, present on the top right corner of the page</w:t>
      </w:r>
    </w:p>
    <w:p w:rsidR="00000000" w:rsidDel="00000000" w:rsidP="00000000" w:rsidRDefault="00000000" w:rsidRPr="00000000" w14:paraId="00000052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6688" cy="2236887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236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Run the Job:</w:t>
      </w:r>
    </w:p>
    <w:p w:rsidR="00000000" w:rsidDel="00000000" w:rsidP="00000000" w:rsidRDefault="00000000" w:rsidRPr="00000000" w14:paraId="00000054">
      <w:pPr>
        <w:numPr>
          <w:ilvl w:val="0"/>
          <w:numId w:val="19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After saving all configurations, click "</w:t>
      </w:r>
      <w:r w:rsidDel="00000000" w:rsidR="00000000" w:rsidRPr="00000000">
        <w:rPr>
          <w:b w:val="1"/>
          <w:rtl w:val="0"/>
        </w:rPr>
        <w:t xml:space="preserve">Run</w:t>
      </w:r>
      <w:r w:rsidDel="00000000" w:rsidR="00000000" w:rsidRPr="00000000">
        <w:rPr>
          <w:rtl w:val="0"/>
        </w:rPr>
        <w:t xml:space="preserve">" to start the job. </w:t>
      </w:r>
    </w:p>
    <w:p w:rsidR="00000000" w:rsidDel="00000000" w:rsidP="00000000" w:rsidRDefault="00000000" w:rsidRPr="00000000" w14:paraId="00000055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7613" cy="2125701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12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6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You can monitor the job's progress under "</w:t>
      </w:r>
      <w:r w:rsidDel="00000000" w:rsidR="00000000" w:rsidRPr="00000000">
        <w:rPr>
          <w:b w:val="1"/>
          <w:rtl w:val="0"/>
        </w:rPr>
        <w:t xml:space="preserve">Runs</w:t>
      </w:r>
      <w:r w:rsidDel="00000000" w:rsidR="00000000" w:rsidRPr="00000000">
        <w:rPr>
          <w:rtl w:val="0"/>
        </w:rPr>
        <w:t xml:space="preserve">" and "</w:t>
      </w:r>
      <w:r w:rsidDel="00000000" w:rsidR="00000000" w:rsidRPr="00000000">
        <w:rPr>
          <w:b w:val="1"/>
          <w:rtl w:val="0"/>
        </w:rPr>
        <w:t xml:space="preserve">View Details</w:t>
      </w:r>
      <w:r w:rsidDel="00000000" w:rsidR="00000000" w:rsidRPr="00000000">
        <w:rPr>
          <w:rtl w:val="0"/>
        </w:rPr>
        <w:t xml:space="preserve">" to ensure it executes as expected</w:t>
      </w:r>
    </w:p>
    <w:p w:rsidR="00000000" w:rsidDel="00000000" w:rsidP="00000000" w:rsidRDefault="00000000" w:rsidRPr="00000000" w14:paraId="00000057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71938" cy="2321871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321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8588" cy="2215455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215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Go to Spark UI, from </w:t>
      </w:r>
      <w:r w:rsidDel="00000000" w:rsidR="00000000" w:rsidRPr="00000000">
        <w:rPr>
          <w:b w:val="1"/>
          <w:rtl w:val="0"/>
        </w:rPr>
        <w:t xml:space="preserve">Data Integration and ETL </w:t>
      </w:r>
      <w:r w:rsidDel="00000000" w:rsidR="00000000" w:rsidRPr="00000000">
        <w:rPr>
          <w:rtl w:val="0"/>
        </w:rPr>
        <w:t xml:space="preserve">&gt;</w:t>
      </w:r>
      <w:r w:rsidDel="00000000" w:rsidR="00000000" w:rsidRPr="00000000">
        <w:rPr>
          <w:b w:val="1"/>
          <w:rtl w:val="0"/>
        </w:rPr>
        <w:t xml:space="preserve"> ETL Jobs</w:t>
      </w:r>
      <w:r w:rsidDel="00000000" w:rsidR="00000000" w:rsidRPr="00000000">
        <w:rPr>
          <w:rtl w:val="0"/>
        </w:rPr>
        <w:t xml:space="preserve"> from the left hand section of the page.</w:t>
      </w:r>
    </w:p>
    <w:p w:rsidR="00000000" w:rsidDel="00000000" w:rsidP="00000000" w:rsidRDefault="00000000" w:rsidRPr="00000000" w14:paraId="0000005A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5288" cy="2351996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351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3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Go to </w:t>
      </w:r>
      <w:r w:rsidDel="00000000" w:rsidR="00000000" w:rsidRPr="00000000">
        <w:rPr>
          <w:b w:val="1"/>
          <w:rtl w:val="0"/>
        </w:rPr>
        <w:t xml:space="preserve">Monitoring &gt; Job Run</w:t>
      </w:r>
      <w:r w:rsidDel="00000000" w:rsidR="00000000" w:rsidRPr="00000000">
        <w:rPr>
          <w:rtl w:val="0"/>
        </w:rPr>
        <w:t xml:space="preserve"> for monitoring the running job</w:t>
      </w:r>
    </w:p>
    <w:p w:rsidR="00000000" w:rsidDel="00000000" w:rsidP="00000000" w:rsidRDefault="00000000" w:rsidRPr="00000000" w14:paraId="0000005C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0988" cy="2386409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386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5"/>
        </w:numPr>
        <w:spacing w:after="240" w:before="24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Upon job completion, Navigate to the S3 bucket</w:t>
      </w:r>
    </w:p>
    <w:p w:rsidR="00000000" w:rsidDel="00000000" w:rsidP="00000000" w:rsidRDefault="00000000" w:rsidRPr="00000000" w14:paraId="0000005E">
      <w:pPr>
        <w:spacing w:after="240" w:before="240" w:line="36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71938" cy="2329618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329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Click on "</w:t>
      </w:r>
      <w:r w:rsidDel="00000000" w:rsidR="00000000" w:rsidRPr="00000000">
        <w:rPr>
          <w:b w:val="1"/>
          <w:rtl w:val="0"/>
        </w:rPr>
        <w:t xml:space="preserve">awstrainingjune01</w:t>
      </w:r>
      <w:r w:rsidDel="00000000" w:rsidR="00000000" w:rsidRPr="00000000">
        <w:rPr>
          <w:rtl w:val="0"/>
        </w:rPr>
        <w:t xml:space="preserve">" bucket</w:t>
      </w:r>
    </w:p>
    <w:p w:rsidR="00000000" w:rsidDel="00000000" w:rsidP="00000000" w:rsidRDefault="00000000" w:rsidRPr="00000000" w14:paraId="00000060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0963" cy="2238551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238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0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Navigate  within </w:t>
      </w:r>
      <w:r w:rsidDel="00000000" w:rsidR="00000000" w:rsidRPr="00000000">
        <w:rPr>
          <w:b w:val="1"/>
          <w:rtl w:val="0"/>
        </w:rPr>
        <w:t xml:space="preserve">Output_Data/</w:t>
      </w:r>
    </w:p>
    <w:p w:rsidR="00000000" w:rsidDel="00000000" w:rsidP="00000000" w:rsidRDefault="00000000" w:rsidRPr="00000000" w14:paraId="00000062">
      <w:pPr>
        <w:spacing w:after="240" w:before="240" w:line="36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93664" cy="2243138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3664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0"/>
        </w:numPr>
        <w:spacing w:after="24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Click 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run-1717068112258-part-block-0-r-00000-snappy.parquet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0463" cy="2093371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093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6"/>
        </w:numPr>
        <w:spacing w:after="240" w:before="24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Download the output Parquet file to verify the successful conversion and ensure the data integrity.</w:t>
      </w:r>
    </w:p>
    <w:p w:rsidR="00000000" w:rsidDel="00000000" w:rsidP="00000000" w:rsidRDefault="00000000" w:rsidRPr="00000000" w14:paraId="00000066">
      <w:pPr>
        <w:spacing w:after="240" w:before="24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2863" cy="2198107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198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Voila!!</w:t>
      </w:r>
      <w:r w:rsidDel="00000000" w:rsidR="00000000" w:rsidRPr="00000000">
        <w:rPr>
          <w:rtl w:val="0"/>
        </w:rPr>
        <w:t xml:space="preserve"> We have successfully completed this exercise</w:t>
      </w:r>
    </w:p>
    <w:p w:rsidR="00000000" w:rsidDel="00000000" w:rsidP="00000000" w:rsidRDefault="00000000" w:rsidRPr="00000000" w14:paraId="00000068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13.png"/><Relationship Id="rId42" Type="http://schemas.openxmlformats.org/officeDocument/2006/relationships/image" Target="media/image23.png"/><Relationship Id="rId41" Type="http://schemas.openxmlformats.org/officeDocument/2006/relationships/image" Target="media/image20.png"/><Relationship Id="rId22" Type="http://schemas.openxmlformats.org/officeDocument/2006/relationships/image" Target="media/image10.png"/><Relationship Id="rId44" Type="http://schemas.openxmlformats.org/officeDocument/2006/relationships/image" Target="media/image42.png"/><Relationship Id="rId21" Type="http://schemas.openxmlformats.org/officeDocument/2006/relationships/image" Target="media/image37.png"/><Relationship Id="rId43" Type="http://schemas.openxmlformats.org/officeDocument/2006/relationships/image" Target="media/image8.png"/><Relationship Id="rId24" Type="http://schemas.openxmlformats.org/officeDocument/2006/relationships/image" Target="media/image35.png"/><Relationship Id="rId46" Type="http://schemas.openxmlformats.org/officeDocument/2006/relationships/image" Target="media/image12.png"/><Relationship Id="rId23" Type="http://schemas.openxmlformats.org/officeDocument/2006/relationships/image" Target="media/image6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5.png"/><Relationship Id="rId48" Type="http://schemas.openxmlformats.org/officeDocument/2006/relationships/image" Target="media/image30.png"/><Relationship Id="rId25" Type="http://schemas.openxmlformats.org/officeDocument/2006/relationships/image" Target="media/image3.png"/><Relationship Id="rId47" Type="http://schemas.openxmlformats.org/officeDocument/2006/relationships/image" Target="media/image7.png"/><Relationship Id="rId28" Type="http://schemas.openxmlformats.org/officeDocument/2006/relationships/image" Target="media/image26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hyperlink" Target="https://us-west-2.console.aws.amazon.com/glue/home?region=us-west-2#/v2/data-catalog/tables/view/tbl_customer_orders_with_addresses_json?database=db_aws_training_exercises&amp;catalogId=786461327180&amp;versionId=latest" TargetMode="External"/><Relationship Id="rId29" Type="http://schemas.openxmlformats.org/officeDocument/2006/relationships/image" Target="media/image11.png"/><Relationship Id="rId7" Type="http://schemas.openxmlformats.org/officeDocument/2006/relationships/image" Target="media/image17.png"/><Relationship Id="rId8" Type="http://schemas.openxmlformats.org/officeDocument/2006/relationships/image" Target="media/image1.png"/><Relationship Id="rId31" Type="http://schemas.openxmlformats.org/officeDocument/2006/relationships/image" Target="media/image40.png"/><Relationship Id="rId30" Type="http://schemas.openxmlformats.org/officeDocument/2006/relationships/image" Target="media/image29.png"/><Relationship Id="rId11" Type="http://schemas.openxmlformats.org/officeDocument/2006/relationships/image" Target="media/image28.png"/><Relationship Id="rId33" Type="http://schemas.openxmlformats.org/officeDocument/2006/relationships/image" Target="media/image38.png"/><Relationship Id="rId10" Type="http://schemas.openxmlformats.org/officeDocument/2006/relationships/image" Target="media/image31.png"/><Relationship Id="rId32" Type="http://schemas.openxmlformats.org/officeDocument/2006/relationships/image" Target="media/image21.png"/><Relationship Id="rId13" Type="http://schemas.openxmlformats.org/officeDocument/2006/relationships/image" Target="media/image32.png"/><Relationship Id="rId35" Type="http://schemas.openxmlformats.org/officeDocument/2006/relationships/image" Target="media/image41.png"/><Relationship Id="rId12" Type="http://schemas.openxmlformats.org/officeDocument/2006/relationships/image" Target="media/image2.png"/><Relationship Id="rId34" Type="http://schemas.openxmlformats.org/officeDocument/2006/relationships/image" Target="media/image15.png"/><Relationship Id="rId15" Type="http://schemas.openxmlformats.org/officeDocument/2006/relationships/image" Target="media/image19.png"/><Relationship Id="rId37" Type="http://schemas.openxmlformats.org/officeDocument/2006/relationships/image" Target="media/image9.png"/><Relationship Id="rId14" Type="http://schemas.openxmlformats.org/officeDocument/2006/relationships/image" Target="media/image14.png"/><Relationship Id="rId36" Type="http://schemas.openxmlformats.org/officeDocument/2006/relationships/image" Target="media/image39.png"/><Relationship Id="rId17" Type="http://schemas.openxmlformats.org/officeDocument/2006/relationships/image" Target="media/image25.png"/><Relationship Id="rId39" Type="http://schemas.openxmlformats.org/officeDocument/2006/relationships/image" Target="media/image4.png"/><Relationship Id="rId16" Type="http://schemas.openxmlformats.org/officeDocument/2006/relationships/image" Target="media/image16.png"/><Relationship Id="rId38" Type="http://schemas.openxmlformats.org/officeDocument/2006/relationships/image" Target="media/image36.png"/><Relationship Id="rId19" Type="http://schemas.openxmlformats.org/officeDocument/2006/relationships/image" Target="media/image27.pn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